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6F" w:rsidRPr="007C24CB" w:rsidRDefault="00CF4BBA" w:rsidP="00CF4BBA">
      <w:pPr>
        <w:tabs>
          <w:tab w:val="right" w:pos="9900"/>
        </w:tabs>
        <w:rPr>
          <w:b/>
          <w:bCs/>
          <w:iCs/>
          <w:sz w:val="34"/>
          <w:szCs w:val="34"/>
          <w:lang w:val="fr-FR"/>
        </w:rPr>
      </w:pPr>
      <w:r w:rsidRPr="007C24CB">
        <w:rPr>
          <w:color w:val="000080"/>
          <w:sz w:val="70"/>
          <w:szCs w:val="70"/>
        </w:rPr>
        <w:t>DSEST</w:t>
      </w:r>
      <w:r w:rsidRPr="00CF4BBA">
        <w:rPr>
          <w:color w:val="000080"/>
        </w:rPr>
        <w:t xml:space="preserve">     </w:t>
      </w:r>
      <w:r w:rsidRPr="007C24CB">
        <w:rPr>
          <w:b/>
          <w:i/>
          <w:color w:val="000080"/>
          <w:sz w:val="34"/>
          <w:szCs w:val="34"/>
        </w:rPr>
        <w:t>RENCONTRES SCIENTIFIQUES</w:t>
      </w:r>
    </w:p>
    <w:p w:rsidR="00CF72B8" w:rsidRPr="007C24CB" w:rsidRDefault="00CF72B8" w:rsidP="00CF72B8">
      <w:pPr>
        <w:pBdr>
          <w:bottom w:val="single" w:sz="48" w:space="1" w:color="000080"/>
        </w:pBdr>
        <w:rPr>
          <w:color w:val="333399"/>
          <w:sz w:val="30"/>
          <w:szCs w:val="30"/>
          <w:lang w:val="fr-FR"/>
        </w:rPr>
      </w:pPr>
      <w:r w:rsidRPr="007C24CB">
        <w:rPr>
          <w:color w:val="333399"/>
          <w:sz w:val="30"/>
          <w:szCs w:val="30"/>
          <w:lang w:val="fr-FR"/>
        </w:rPr>
        <w:t>Département de santé envir</w:t>
      </w:r>
      <w:r w:rsidR="009C3E63" w:rsidRPr="007C24CB">
        <w:rPr>
          <w:color w:val="333399"/>
          <w:sz w:val="30"/>
          <w:szCs w:val="30"/>
          <w:lang w:val="fr-FR"/>
        </w:rPr>
        <w:t>onnementale et santé au travail</w:t>
      </w:r>
    </w:p>
    <w:p w:rsidR="00CF72B8" w:rsidRPr="007C24CB" w:rsidRDefault="00CF72B8" w:rsidP="00CF72B8">
      <w:pPr>
        <w:pBdr>
          <w:bottom w:val="single" w:sz="48" w:space="1" w:color="000080"/>
        </w:pBdr>
        <w:rPr>
          <w:color w:val="333399"/>
          <w:sz w:val="30"/>
          <w:szCs w:val="30"/>
          <w:lang w:val="fr-FR"/>
        </w:rPr>
      </w:pPr>
      <w:r w:rsidRPr="007C24CB">
        <w:rPr>
          <w:color w:val="333399"/>
          <w:sz w:val="30"/>
          <w:szCs w:val="30"/>
          <w:lang w:val="fr-FR"/>
        </w:rPr>
        <w:t>Faculté de médecine</w:t>
      </w:r>
    </w:p>
    <w:p w:rsidR="00CF72B8" w:rsidRPr="005A4689" w:rsidRDefault="00CF72B8" w:rsidP="00CF4BBA">
      <w:pPr>
        <w:tabs>
          <w:tab w:val="right" w:pos="9900"/>
        </w:tabs>
        <w:rPr>
          <w:sz w:val="20"/>
          <w:szCs w:val="20"/>
        </w:rPr>
      </w:pPr>
    </w:p>
    <w:p w:rsidR="00CF72B8" w:rsidRPr="00F26B0C" w:rsidRDefault="0066526A" w:rsidP="0066526A">
      <w:pPr>
        <w:tabs>
          <w:tab w:val="right" w:pos="9900"/>
        </w:tabs>
        <w:jc w:val="center"/>
        <w:rPr>
          <w:b/>
          <w:sz w:val="38"/>
          <w:szCs w:val="38"/>
          <w:lang w:val="fr-FR"/>
        </w:rPr>
      </w:pPr>
      <w:r w:rsidRPr="00F26B0C">
        <w:rPr>
          <w:b/>
          <w:sz w:val="38"/>
          <w:szCs w:val="38"/>
          <w:lang w:val="fr-FR"/>
        </w:rPr>
        <w:t>Mercredi</w:t>
      </w:r>
      <w:r w:rsidR="009C527A" w:rsidRPr="00F26B0C">
        <w:rPr>
          <w:b/>
          <w:sz w:val="38"/>
          <w:szCs w:val="38"/>
          <w:lang w:val="fr-FR"/>
        </w:rPr>
        <w:t xml:space="preserve"> </w:t>
      </w:r>
      <w:r w:rsidR="00592C32">
        <w:rPr>
          <w:b/>
          <w:sz w:val="38"/>
          <w:szCs w:val="38"/>
          <w:lang w:val="fr-FR"/>
        </w:rPr>
        <w:t>29</w:t>
      </w:r>
      <w:r w:rsidR="00AD30CE">
        <w:rPr>
          <w:b/>
          <w:sz w:val="38"/>
          <w:szCs w:val="38"/>
          <w:lang w:val="fr-FR"/>
        </w:rPr>
        <w:t xml:space="preserve"> septembre </w:t>
      </w:r>
      <w:r w:rsidR="009C527A" w:rsidRPr="00F26B0C">
        <w:rPr>
          <w:b/>
          <w:sz w:val="38"/>
          <w:szCs w:val="38"/>
          <w:lang w:val="fr-FR"/>
        </w:rPr>
        <w:t>2010</w:t>
      </w:r>
    </w:p>
    <w:p w:rsidR="0066526A" w:rsidRPr="00F26B0C" w:rsidRDefault="009C3E63" w:rsidP="0066526A">
      <w:pPr>
        <w:tabs>
          <w:tab w:val="right" w:pos="9900"/>
        </w:tabs>
        <w:jc w:val="center"/>
        <w:rPr>
          <w:b/>
          <w:sz w:val="38"/>
          <w:szCs w:val="38"/>
          <w:lang w:val="fr-FR"/>
        </w:rPr>
      </w:pPr>
      <w:r w:rsidRPr="00F26B0C">
        <w:rPr>
          <w:b/>
          <w:sz w:val="38"/>
          <w:szCs w:val="38"/>
          <w:lang w:val="fr-FR"/>
        </w:rPr>
        <w:t>d</w:t>
      </w:r>
      <w:r w:rsidR="0066526A" w:rsidRPr="00F26B0C">
        <w:rPr>
          <w:b/>
          <w:sz w:val="38"/>
          <w:szCs w:val="38"/>
          <w:lang w:val="fr-FR"/>
        </w:rPr>
        <w:t>e 12</w:t>
      </w:r>
      <w:r w:rsidR="009C527A" w:rsidRPr="00F26B0C">
        <w:rPr>
          <w:b/>
          <w:sz w:val="38"/>
          <w:szCs w:val="38"/>
          <w:lang w:val="fr-FR"/>
        </w:rPr>
        <w:t xml:space="preserve"> </w:t>
      </w:r>
      <w:r w:rsidR="0066526A" w:rsidRPr="00F26B0C">
        <w:rPr>
          <w:b/>
          <w:sz w:val="38"/>
          <w:szCs w:val="38"/>
          <w:lang w:val="fr-FR"/>
        </w:rPr>
        <w:t>h à 1</w:t>
      </w:r>
      <w:r w:rsidR="00592C32">
        <w:rPr>
          <w:b/>
          <w:sz w:val="38"/>
          <w:szCs w:val="38"/>
          <w:lang w:val="fr-FR"/>
        </w:rPr>
        <w:t>2 h 50</w:t>
      </w:r>
    </w:p>
    <w:p w:rsidR="0066526A" w:rsidRPr="007C24CB" w:rsidRDefault="0066526A" w:rsidP="0066526A">
      <w:pPr>
        <w:tabs>
          <w:tab w:val="right" w:pos="9900"/>
        </w:tabs>
        <w:jc w:val="center"/>
        <w:rPr>
          <w:b/>
          <w:sz w:val="38"/>
          <w:szCs w:val="38"/>
        </w:rPr>
      </w:pPr>
      <w:r w:rsidRPr="007C24CB">
        <w:rPr>
          <w:b/>
          <w:sz w:val="38"/>
          <w:szCs w:val="38"/>
        </w:rPr>
        <w:t>Pavillon Marguerite</w:t>
      </w:r>
      <w:r w:rsidR="009C3E63" w:rsidRPr="007C24CB">
        <w:rPr>
          <w:b/>
          <w:sz w:val="38"/>
          <w:szCs w:val="38"/>
        </w:rPr>
        <w:t>-</w:t>
      </w:r>
      <w:r w:rsidRPr="007C24CB">
        <w:rPr>
          <w:b/>
          <w:sz w:val="38"/>
          <w:szCs w:val="38"/>
        </w:rPr>
        <w:t xml:space="preserve">d’Youville, salle </w:t>
      </w:r>
      <w:r w:rsidR="00AD30CE">
        <w:rPr>
          <w:b/>
          <w:sz w:val="38"/>
          <w:szCs w:val="38"/>
        </w:rPr>
        <w:t>3038</w:t>
      </w:r>
    </w:p>
    <w:p w:rsidR="00800351" w:rsidRDefault="00800351" w:rsidP="00800351">
      <w:pPr>
        <w:rPr>
          <w:bCs/>
          <w:sz w:val="20"/>
          <w:szCs w:val="20"/>
        </w:rPr>
      </w:pPr>
    </w:p>
    <w:p w:rsidR="007241C4" w:rsidRPr="005A4689" w:rsidRDefault="007241C4" w:rsidP="00800351">
      <w:pPr>
        <w:rPr>
          <w:bCs/>
          <w:sz w:val="20"/>
          <w:szCs w:val="20"/>
        </w:rPr>
      </w:pPr>
    </w:p>
    <w:p w:rsidR="00592C32" w:rsidRPr="00592C32" w:rsidRDefault="00592C32" w:rsidP="0066526A">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b/>
          <w:bCs/>
          <w:sz w:val="44"/>
          <w:szCs w:val="44"/>
          <w:lang w:val="fr-FR"/>
        </w:rPr>
      </w:pPr>
      <w:r w:rsidRPr="00592C32">
        <w:rPr>
          <w:b/>
          <w:bCs/>
          <w:sz w:val="44"/>
          <w:szCs w:val="44"/>
          <w:lang w:val="fr-FR"/>
        </w:rPr>
        <w:t>Apport de l’hygiène du travail et de la surveillance</w:t>
      </w:r>
    </w:p>
    <w:p w:rsidR="0066526A" w:rsidRPr="00592C32" w:rsidRDefault="00592C32" w:rsidP="0066526A">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b/>
          <w:sz w:val="44"/>
          <w:szCs w:val="44"/>
          <w:lang w:val="fr-FR"/>
        </w:rPr>
      </w:pPr>
      <w:r w:rsidRPr="00592C32">
        <w:rPr>
          <w:b/>
          <w:bCs/>
          <w:sz w:val="44"/>
          <w:szCs w:val="44"/>
          <w:lang w:val="fr-FR"/>
        </w:rPr>
        <w:t>biologique en appréciation des risques</w:t>
      </w:r>
    </w:p>
    <w:p w:rsidR="0066526A" w:rsidRDefault="0066526A" w:rsidP="00CF4BBA">
      <w:pPr>
        <w:tabs>
          <w:tab w:val="right" w:pos="9900"/>
        </w:tabs>
        <w:rPr>
          <w:sz w:val="20"/>
          <w:szCs w:val="20"/>
          <w:lang w:val="fr-FR"/>
        </w:rPr>
      </w:pPr>
    </w:p>
    <w:p w:rsidR="0094655F" w:rsidRPr="00592C32" w:rsidRDefault="0066526A" w:rsidP="00592C32">
      <w:pPr>
        <w:tabs>
          <w:tab w:val="right" w:pos="9900"/>
        </w:tabs>
        <w:jc w:val="center"/>
        <w:rPr>
          <w:sz w:val="36"/>
          <w:szCs w:val="36"/>
          <w:lang w:val="fr-FR"/>
        </w:rPr>
      </w:pPr>
      <w:r w:rsidRPr="00592C32">
        <w:rPr>
          <w:sz w:val="36"/>
          <w:szCs w:val="36"/>
          <w:lang w:val="fr-FR"/>
        </w:rPr>
        <w:t>Conférencier</w:t>
      </w:r>
      <w:r w:rsidR="005A4689" w:rsidRPr="00592C32">
        <w:rPr>
          <w:sz w:val="36"/>
          <w:szCs w:val="36"/>
          <w:lang w:val="fr-FR"/>
        </w:rPr>
        <w:t xml:space="preserve"> </w:t>
      </w:r>
      <w:r w:rsidRPr="00592C32">
        <w:rPr>
          <w:sz w:val="36"/>
          <w:szCs w:val="36"/>
          <w:lang w:val="fr-FR"/>
        </w:rPr>
        <w:t>:</w:t>
      </w:r>
      <w:r w:rsidR="0002274D" w:rsidRPr="00592C32">
        <w:rPr>
          <w:sz w:val="36"/>
          <w:szCs w:val="36"/>
          <w:lang w:val="fr-FR"/>
        </w:rPr>
        <w:t xml:space="preserve"> </w:t>
      </w:r>
      <w:r w:rsidR="00592C32" w:rsidRPr="00592C32">
        <w:rPr>
          <w:sz w:val="36"/>
          <w:szCs w:val="36"/>
          <w:lang w:val="fr-FR"/>
        </w:rPr>
        <w:t>Monsieur Claude Viau,</w:t>
      </w:r>
      <w:r w:rsidR="00AD30CE" w:rsidRPr="00592C32">
        <w:rPr>
          <w:sz w:val="36"/>
          <w:szCs w:val="36"/>
          <w:lang w:val="fr-FR"/>
        </w:rPr>
        <w:t xml:space="preserve"> professeur </w:t>
      </w:r>
      <w:r w:rsidR="0094655F" w:rsidRPr="00592C32">
        <w:rPr>
          <w:sz w:val="36"/>
          <w:szCs w:val="36"/>
          <w:lang w:val="fr-FR"/>
        </w:rPr>
        <w:t>au département</w:t>
      </w:r>
    </w:p>
    <w:p w:rsidR="006560FB" w:rsidRDefault="006560FB" w:rsidP="00800351">
      <w:pPr>
        <w:jc w:val="both"/>
        <w:rPr>
          <w:color w:val="000000"/>
          <w:sz w:val="22"/>
          <w:szCs w:val="22"/>
          <w:lang w:val="fr-CA"/>
        </w:rPr>
      </w:pPr>
    </w:p>
    <w:p w:rsidR="00592C32" w:rsidRDefault="00592C32" w:rsidP="00592C32">
      <w:pPr>
        <w:pBdr>
          <w:top w:val="single" w:sz="4" w:space="1" w:color="auto"/>
          <w:left w:val="single" w:sz="4" w:space="4" w:color="auto"/>
          <w:bottom w:val="single" w:sz="4" w:space="1" w:color="auto"/>
          <w:right w:val="single" w:sz="4" w:space="4" w:color="auto"/>
        </w:pBdr>
        <w:jc w:val="both"/>
        <w:rPr>
          <w:i/>
          <w:color w:val="000000"/>
          <w:sz w:val="32"/>
          <w:szCs w:val="32"/>
          <w:lang w:val="fr-CA"/>
        </w:rPr>
      </w:pPr>
    </w:p>
    <w:p w:rsidR="00592C32" w:rsidRPr="00592C32" w:rsidRDefault="00592C32" w:rsidP="00592C32">
      <w:pPr>
        <w:pBdr>
          <w:top w:val="single" w:sz="4" w:space="1" w:color="auto"/>
          <w:left w:val="single" w:sz="4" w:space="4" w:color="auto"/>
          <w:bottom w:val="single" w:sz="4" w:space="1" w:color="auto"/>
          <w:right w:val="single" w:sz="4" w:space="4" w:color="auto"/>
        </w:pBdr>
        <w:jc w:val="both"/>
        <w:rPr>
          <w:i/>
          <w:color w:val="000000"/>
          <w:sz w:val="32"/>
          <w:szCs w:val="32"/>
          <w:lang w:val="fr-CA"/>
        </w:rPr>
      </w:pPr>
      <w:r w:rsidRPr="00592C32">
        <w:rPr>
          <w:i/>
          <w:color w:val="000000"/>
          <w:sz w:val="32"/>
          <w:szCs w:val="32"/>
          <w:lang w:val="fr-CA"/>
        </w:rPr>
        <w:t>Résumé</w:t>
      </w:r>
    </w:p>
    <w:p w:rsidR="00592C32" w:rsidRDefault="00592C32" w:rsidP="00592C32">
      <w:pPr>
        <w:pBdr>
          <w:top w:val="single" w:sz="4" w:space="1" w:color="auto"/>
          <w:left w:val="single" w:sz="4" w:space="4" w:color="auto"/>
          <w:bottom w:val="single" w:sz="4" w:space="1" w:color="auto"/>
          <w:right w:val="single" w:sz="4" w:space="4" w:color="auto"/>
        </w:pBdr>
        <w:jc w:val="both"/>
        <w:rPr>
          <w:color w:val="000000"/>
          <w:sz w:val="22"/>
          <w:szCs w:val="22"/>
          <w:lang w:val="fr-CA"/>
        </w:rPr>
      </w:pPr>
    </w:p>
    <w:p w:rsidR="00592C32" w:rsidRPr="00592C32" w:rsidRDefault="00592C32" w:rsidP="00592C32">
      <w:pPr>
        <w:pBdr>
          <w:top w:val="single" w:sz="4" w:space="1" w:color="auto"/>
          <w:left w:val="single" w:sz="4" w:space="4" w:color="auto"/>
          <w:bottom w:val="single" w:sz="4" w:space="1" w:color="auto"/>
          <w:right w:val="single" w:sz="4" w:space="4" w:color="auto"/>
        </w:pBdr>
        <w:jc w:val="both"/>
        <w:rPr>
          <w:sz w:val="28"/>
          <w:szCs w:val="28"/>
        </w:rPr>
      </w:pPr>
      <w:r w:rsidRPr="00592C32">
        <w:rPr>
          <w:sz w:val="28"/>
          <w:szCs w:val="28"/>
        </w:rPr>
        <w:t>L’hygiène du travail (HT) et la surveillance biologique (SB) possèdent des caractéristiques qui leur sont propres de sorte qu’elles sont complémentaires plutôt qu’interchangeables. Cette présentation s’appuiera sur le paradigme classique d’appréciation des risques. La visite initiale d’une entreprise, la consultation de la liste des produits utilisés et les conditions d’utilisation, l’examen des fiches signalétiques sont autant d’outils permettant à l’hygiéniste d’identifier les dangers et leurs sources. En SB, le recueil d’échantillons biologiques ponctuels et l’obtention de profils temporels peuvent être riches d’information sur les modes d’exposition. L’utilisation la plus évidente des outils de mesure en HT et en SB concerne la mesure de l’exposition. Dans certains cas comme celui du 2-butoxyéthanol, les mesures atmosphériques sont plus utiles pour la prévention. Cela peut paraître curieux puisque la plus grande partie de cet éther de glycol est absorbée par voie cutanée. Toutefois, comme cette substance est irritante et dépourvue d’effet systémique, la dose systémique renseigne peu sur le potentiel d’effets locaux sur les muqueuses. Par contre l’exposition aux HAP se mesure mieux en SB en raison de l’absorption cutanée potentielle et des effets systémiques qui en résultent. La connaissance de la cinétique du biomarqueur, notamment de sa demi-vie, est essentielle à son utilisation appropriée, surtout lorsque les profils d’exposition sont très variables. Les valeurs guides comme les TLV, PEL, VLE, IBE et autres permettent finalement de caractériser l’importance des risques en regard des expositions observées. Les préventionnistes devraient recourir régulièrement à ces deux approches puisque leur combinaison permet une meilleure prévention.</w:t>
      </w:r>
    </w:p>
    <w:p w:rsidR="00592C32" w:rsidRDefault="00592C32" w:rsidP="00592C32">
      <w:pPr>
        <w:pBdr>
          <w:top w:val="single" w:sz="4" w:space="1" w:color="auto"/>
          <w:left w:val="single" w:sz="4" w:space="4" w:color="auto"/>
          <w:bottom w:val="single" w:sz="4" w:space="1" w:color="auto"/>
          <w:right w:val="single" w:sz="4" w:space="4" w:color="auto"/>
        </w:pBdr>
        <w:jc w:val="both"/>
        <w:rPr>
          <w:color w:val="000000"/>
          <w:sz w:val="22"/>
          <w:szCs w:val="22"/>
          <w:lang w:val="fr-CA"/>
        </w:rPr>
      </w:pPr>
    </w:p>
    <w:sectPr w:rsidR="00592C32" w:rsidSect="004C4926">
      <w:footerReference w:type="default" r:id="rId7"/>
      <w:pgSz w:w="12240" w:h="15840" w:code="119"/>
      <w:pgMar w:top="720" w:right="907" w:bottom="1134" w:left="1140" w:header="28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BE" w:rsidRDefault="004311BE">
      <w:r>
        <w:separator/>
      </w:r>
    </w:p>
  </w:endnote>
  <w:endnote w:type="continuationSeparator" w:id="0">
    <w:p w:rsidR="004311BE" w:rsidRDefault="0043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4D" w:rsidRDefault="0083351E">
    <w:pPr>
      <w:pStyle w:val="Pieddepage"/>
    </w:pPr>
    <w:r w:rsidRPr="008335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17.8pt;width:110.45pt;height:53.25pt;z-index:-1" wrapcoords="-147 0 -147 21296 21600 21296 21600 0 -147 0" fillcolor="black">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BE" w:rsidRDefault="004311BE">
      <w:r>
        <w:separator/>
      </w:r>
    </w:p>
  </w:footnote>
  <w:footnote w:type="continuationSeparator" w:id="0">
    <w:p w:rsidR="004311BE" w:rsidRDefault="00431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6FA7"/>
    <w:multiLevelType w:val="hybridMultilevel"/>
    <w:tmpl w:val="6990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08"/>
  <w:hyphenationZone w:val="425"/>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4BBA"/>
    <w:rsid w:val="000005BE"/>
    <w:rsid w:val="0000123D"/>
    <w:rsid w:val="000016CA"/>
    <w:rsid w:val="00001979"/>
    <w:rsid w:val="00002433"/>
    <w:rsid w:val="00005169"/>
    <w:rsid w:val="0001071A"/>
    <w:rsid w:val="0001089C"/>
    <w:rsid w:val="00010D76"/>
    <w:rsid w:val="00011A5F"/>
    <w:rsid w:val="000120D9"/>
    <w:rsid w:val="00012AA6"/>
    <w:rsid w:val="000135B6"/>
    <w:rsid w:val="00013E1A"/>
    <w:rsid w:val="00016849"/>
    <w:rsid w:val="00016F8F"/>
    <w:rsid w:val="0002086C"/>
    <w:rsid w:val="000210A7"/>
    <w:rsid w:val="0002274D"/>
    <w:rsid w:val="00025DBF"/>
    <w:rsid w:val="0002649C"/>
    <w:rsid w:val="0003069C"/>
    <w:rsid w:val="000367E2"/>
    <w:rsid w:val="000375D6"/>
    <w:rsid w:val="000401CE"/>
    <w:rsid w:val="0004030A"/>
    <w:rsid w:val="00040CB0"/>
    <w:rsid w:val="00041CD2"/>
    <w:rsid w:val="00041CFD"/>
    <w:rsid w:val="00043A51"/>
    <w:rsid w:val="000454B9"/>
    <w:rsid w:val="00045816"/>
    <w:rsid w:val="00046E46"/>
    <w:rsid w:val="000476E5"/>
    <w:rsid w:val="00047AD4"/>
    <w:rsid w:val="00061825"/>
    <w:rsid w:val="00065129"/>
    <w:rsid w:val="00066D04"/>
    <w:rsid w:val="00066FBF"/>
    <w:rsid w:val="0007072F"/>
    <w:rsid w:val="00070D82"/>
    <w:rsid w:val="0007289E"/>
    <w:rsid w:val="00072E3F"/>
    <w:rsid w:val="0007473E"/>
    <w:rsid w:val="00074A10"/>
    <w:rsid w:val="0007681B"/>
    <w:rsid w:val="00080352"/>
    <w:rsid w:val="00080A44"/>
    <w:rsid w:val="00080FD6"/>
    <w:rsid w:val="000817F9"/>
    <w:rsid w:val="000819C4"/>
    <w:rsid w:val="00081B6F"/>
    <w:rsid w:val="00083280"/>
    <w:rsid w:val="00083821"/>
    <w:rsid w:val="0008493F"/>
    <w:rsid w:val="000849B6"/>
    <w:rsid w:val="00085AD6"/>
    <w:rsid w:val="0008728D"/>
    <w:rsid w:val="00093212"/>
    <w:rsid w:val="0009792E"/>
    <w:rsid w:val="000A0652"/>
    <w:rsid w:val="000A1BE1"/>
    <w:rsid w:val="000A1DF1"/>
    <w:rsid w:val="000A247E"/>
    <w:rsid w:val="000A49FE"/>
    <w:rsid w:val="000B016E"/>
    <w:rsid w:val="000B131E"/>
    <w:rsid w:val="000B21D4"/>
    <w:rsid w:val="000B2583"/>
    <w:rsid w:val="000B28F4"/>
    <w:rsid w:val="000B5374"/>
    <w:rsid w:val="000B6090"/>
    <w:rsid w:val="000B66F1"/>
    <w:rsid w:val="000B6C3B"/>
    <w:rsid w:val="000B7198"/>
    <w:rsid w:val="000C2C0A"/>
    <w:rsid w:val="000C3E56"/>
    <w:rsid w:val="000C4777"/>
    <w:rsid w:val="000C4A16"/>
    <w:rsid w:val="000C4D33"/>
    <w:rsid w:val="000C57FC"/>
    <w:rsid w:val="000C6DFB"/>
    <w:rsid w:val="000C7CD8"/>
    <w:rsid w:val="000D3E5E"/>
    <w:rsid w:val="000D6C6E"/>
    <w:rsid w:val="000D7489"/>
    <w:rsid w:val="000E2E9C"/>
    <w:rsid w:val="000E3A91"/>
    <w:rsid w:val="000E526A"/>
    <w:rsid w:val="000E5A0F"/>
    <w:rsid w:val="000E765C"/>
    <w:rsid w:val="000F0F67"/>
    <w:rsid w:val="000F1F69"/>
    <w:rsid w:val="000F393A"/>
    <w:rsid w:val="000F41EF"/>
    <w:rsid w:val="000F520F"/>
    <w:rsid w:val="000F53BB"/>
    <w:rsid w:val="000F7038"/>
    <w:rsid w:val="00101714"/>
    <w:rsid w:val="00102BAF"/>
    <w:rsid w:val="00104CC2"/>
    <w:rsid w:val="00105E80"/>
    <w:rsid w:val="001105DA"/>
    <w:rsid w:val="00110625"/>
    <w:rsid w:val="001124A4"/>
    <w:rsid w:val="00112914"/>
    <w:rsid w:val="00113220"/>
    <w:rsid w:val="00114FB3"/>
    <w:rsid w:val="00115A6F"/>
    <w:rsid w:val="00116406"/>
    <w:rsid w:val="00122366"/>
    <w:rsid w:val="00122532"/>
    <w:rsid w:val="0012637C"/>
    <w:rsid w:val="00126698"/>
    <w:rsid w:val="001320D9"/>
    <w:rsid w:val="001359DA"/>
    <w:rsid w:val="00136EED"/>
    <w:rsid w:val="00137099"/>
    <w:rsid w:val="00141119"/>
    <w:rsid w:val="00141B37"/>
    <w:rsid w:val="00143FF8"/>
    <w:rsid w:val="001445E0"/>
    <w:rsid w:val="00144B34"/>
    <w:rsid w:val="0014526B"/>
    <w:rsid w:val="00145BC1"/>
    <w:rsid w:val="00147A33"/>
    <w:rsid w:val="0015450F"/>
    <w:rsid w:val="00157132"/>
    <w:rsid w:val="0015796E"/>
    <w:rsid w:val="001602B7"/>
    <w:rsid w:val="00164952"/>
    <w:rsid w:val="001663DA"/>
    <w:rsid w:val="0016738E"/>
    <w:rsid w:val="00167A8E"/>
    <w:rsid w:val="001719B7"/>
    <w:rsid w:val="001733D5"/>
    <w:rsid w:val="00174CA1"/>
    <w:rsid w:val="00175266"/>
    <w:rsid w:val="00175539"/>
    <w:rsid w:val="0017624C"/>
    <w:rsid w:val="00176698"/>
    <w:rsid w:val="00176FF5"/>
    <w:rsid w:val="001772A2"/>
    <w:rsid w:val="00180D00"/>
    <w:rsid w:val="0018353A"/>
    <w:rsid w:val="0018617E"/>
    <w:rsid w:val="00186AE9"/>
    <w:rsid w:val="001873E3"/>
    <w:rsid w:val="00187BBE"/>
    <w:rsid w:val="00187FCC"/>
    <w:rsid w:val="001920FF"/>
    <w:rsid w:val="00192C28"/>
    <w:rsid w:val="00192D04"/>
    <w:rsid w:val="00194E9B"/>
    <w:rsid w:val="00197EAA"/>
    <w:rsid w:val="001A0379"/>
    <w:rsid w:val="001A1623"/>
    <w:rsid w:val="001A254F"/>
    <w:rsid w:val="001A3389"/>
    <w:rsid w:val="001A4067"/>
    <w:rsid w:val="001A4EDC"/>
    <w:rsid w:val="001A5697"/>
    <w:rsid w:val="001A689E"/>
    <w:rsid w:val="001A68DB"/>
    <w:rsid w:val="001A76D4"/>
    <w:rsid w:val="001B0F4E"/>
    <w:rsid w:val="001B1CB4"/>
    <w:rsid w:val="001B22B8"/>
    <w:rsid w:val="001B71CD"/>
    <w:rsid w:val="001C07FE"/>
    <w:rsid w:val="001D09CD"/>
    <w:rsid w:val="001D21B9"/>
    <w:rsid w:val="001D25BA"/>
    <w:rsid w:val="001D6E16"/>
    <w:rsid w:val="001D72BB"/>
    <w:rsid w:val="001E2DB1"/>
    <w:rsid w:val="001E530A"/>
    <w:rsid w:val="001E7978"/>
    <w:rsid w:val="001F0180"/>
    <w:rsid w:val="001F0621"/>
    <w:rsid w:val="002001D8"/>
    <w:rsid w:val="0020342A"/>
    <w:rsid w:val="00203AD9"/>
    <w:rsid w:val="0020491D"/>
    <w:rsid w:val="00204CC7"/>
    <w:rsid w:val="00204D8E"/>
    <w:rsid w:val="002050D5"/>
    <w:rsid w:val="002065D1"/>
    <w:rsid w:val="00207D24"/>
    <w:rsid w:val="002134B9"/>
    <w:rsid w:val="0021356E"/>
    <w:rsid w:val="002154ED"/>
    <w:rsid w:val="002168CF"/>
    <w:rsid w:val="0022721B"/>
    <w:rsid w:val="00230EA7"/>
    <w:rsid w:val="0023252B"/>
    <w:rsid w:val="002349AC"/>
    <w:rsid w:val="00234FE5"/>
    <w:rsid w:val="002364F0"/>
    <w:rsid w:val="00237ADA"/>
    <w:rsid w:val="00242F97"/>
    <w:rsid w:val="002441C5"/>
    <w:rsid w:val="00245A6A"/>
    <w:rsid w:val="00246043"/>
    <w:rsid w:val="00247E7C"/>
    <w:rsid w:val="0025087C"/>
    <w:rsid w:val="00251EB4"/>
    <w:rsid w:val="002523DE"/>
    <w:rsid w:val="002533AC"/>
    <w:rsid w:val="00253754"/>
    <w:rsid w:val="00255BB7"/>
    <w:rsid w:val="002574C2"/>
    <w:rsid w:val="00257CA2"/>
    <w:rsid w:val="00257F90"/>
    <w:rsid w:val="002627A4"/>
    <w:rsid w:val="00262912"/>
    <w:rsid w:val="0026420B"/>
    <w:rsid w:val="00265285"/>
    <w:rsid w:val="00265AE3"/>
    <w:rsid w:val="00270550"/>
    <w:rsid w:val="00272AA0"/>
    <w:rsid w:val="00274572"/>
    <w:rsid w:val="00276054"/>
    <w:rsid w:val="0027784B"/>
    <w:rsid w:val="0028082E"/>
    <w:rsid w:val="0028182C"/>
    <w:rsid w:val="00281F13"/>
    <w:rsid w:val="00283B51"/>
    <w:rsid w:val="0028672A"/>
    <w:rsid w:val="00287C48"/>
    <w:rsid w:val="00294E11"/>
    <w:rsid w:val="00295632"/>
    <w:rsid w:val="002977C1"/>
    <w:rsid w:val="002A1F92"/>
    <w:rsid w:val="002A3D19"/>
    <w:rsid w:val="002A4757"/>
    <w:rsid w:val="002A7E4D"/>
    <w:rsid w:val="002B1C99"/>
    <w:rsid w:val="002B2386"/>
    <w:rsid w:val="002B6692"/>
    <w:rsid w:val="002B7A7E"/>
    <w:rsid w:val="002C02FB"/>
    <w:rsid w:val="002C1BB8"/>
    <w:rsid w:val="002C62BF"/>
    <w:rsid w:val="002D0024"/>
    <w:rsid w:val="002D0249"/>
    <w:rsid w:val="002D1CBE"/>
    <w:rsid w:val="002D4E2F"/>
    <w:rsid w:val="002D5727"/>
    <w:rsid w:val="002D5890"/>
    <w:rsid w:val="002D5CE5"/>
    <w:rsid w:val="002D7987"/>
    <w:rsid w:val="002E1959"/>
    <w:rsid w:val="002E3A68"/>
    <w:rsid w:val="002E4654"/>
    <w:rsid w:val="002E7440"/>
    <w:rsid w:val="002F1501"/>
    <w:rsid w:val="002F2855"/>
    <w:rsid w:val="002F2C55"/>
    <w:rsid w:val="002F5003"/>
    <w:rsid w:val="002F60FE"/>
    <w:rsid w:val="00300915"/>
    <w:rsid w:val="00300C95"/>
    <w:rsid w:val="00304261"/>
    <w:rsid w:val="00304529"/>
    <w:rsid w:val="00304AA3"/>
    <w:rsid w:val="00306657"/>
    <w:rsid w:val="00307EDD"/>
    <w:rsid w:val="0031017F"/>
    <w:rsid w:val="0031025B"/>
    <w:rsid w:val="0031066F"/>
    <w:rsid w:val="0031098B"/>
    <w:rsid w:val="00311DC6"/>
    <w:rsid w:val="003127B6"/>
    <w:rsid w:val="00313F61"/>
    <w:rsid w:val="0031552E"/>
    <w:rsid w:val="00316281"/>
    <w:rsid w:val="00316F27"/>
    <w:rsid w:val="00316FDC"/>
    <w:rsid w:val="0031744C"/>
    <w:rsid w:val="00320362"/>
    <w:rsid w:val="00320540"/>
    <w:rsid w:val="0032267E"/>
    <w:rsid w:val="0032598F"/>
    <w:rsid w:val="003272C4"/>
    <w:rsid w:val="00327566"/>
    <w:rsid w:val="0033023A"/>
    <w:rsid w:val="00330F35"/>
    <w:rsid w:val="003310A7"/>
    <w:rsid w:val="003323D5"/>
    <w:rsid w:val="0033484B"/>
    <w:rsid w:val="00334ABA"/>
    <w:rsid w:val="00335E06"/>
    <w:rsid w:val="00335FB3"/>
    <w:rsid w:val="00337490"/>
    <w:rsid w:val="00340387"/>
    <w:rsid w:val="00343E5F"/>
    <w:rsid w:val="00344513"/>
    <w:rsid w:val="003449E2"/>
    <w:rsid w:val="00350A1E"/>
    <w:rsid w:val="003515C8"/>
    <w:rsid w:val="00352481"/>
    <w:rsid w:val="00356AF1"/>
    <w:rsid w:val="0036195D"/>
    <w:rsid w:val="00364ED8"/>
    <w:rsid w:val="0036594D"/>
    <w:rsid w:val="003723AA"/>
    <w:rsid w:val="0037352B"/>
    <w:rsid w:val="00380E3D"/>
    <w:rsid w:val="003811AC"/>
    <w:rsid w:val="0038539D"/>
    <w:rsid w:val="003854CB"/>
    <w:rsid w:val="003859F4"/>
    <w:rsid w:val="00387642"/>
    <w:rsid w:val="00391A60"/>
    <w:rsid w:val="00393241"/>
    <w:rsid w:val="00393428"/>
    <w:rsid w:val="003951B8"/>
    <w:rsid w:val="0039620B"/>
    <w:rsid w:val="003970EF"/>
    <w:rsid w:val="003A3706"/>
    <w:rsid w:val="003A4034"/>
    <w:rsid w:val="003A46CF"/>
    <w:rsid w:val="003A5CB4"/>
    <w:rsid w:val="003A5EAE"/>
    <w:rsid w:val="003B0268"/>
    <w:rsid w:val="003B2ED9"/>
    <w:rsid w:val="003B334C"/>
    <w:rsid w:val="003B45A0"/>
    <w:rsid w:val="003B7313"/>
    <w:rsid w:val="003B7E13"/>
    <w:rsid w:val="003C21C5"/>
    <w:rsid w:val="003C2D3F"/>
    <w:rsid w:val="003C344E"/>
    <w:rsid w:val="003C4F13"/>
    <w:rsid w:val="003C5903"/>
    <w:rsid w:val="003C5DD0"/>
    <w:rsid w:val="003C709D"/>
    <w:rsid w:val="003C7E26"/>
    <w:rsid w:val="003D0BB5"/>
    <w:rsid w:val="003D11C9"/>
    <w:rsid w:val="003D1B6A"/>
    <w:rsid w:val="003D2461"/>
    <w:rsid w:val="003D303D"/>
    <w:rsid w:val="003D3358"/>
    <w:rsid w:val="003D7934"/>
    <w:rsid w:val="003E127D"/>
    <w:rsid w:val="003E2296"/>
    <w:rsid w:val="003E46E5"/>
    <w:rsid w:val="003E7585"/>
    <w:rsid w:val="003F0DA6"/>
    <w:rsid w:val="003F1431"/>
    <w:rsid w:val="003F1A07"/>
    <w:rsid w:val="003F6F46"/>
    <w:rsid w:val="004004EF"/>
    <w:rsid w:val="00402128"/>
    <w:rsid w:val="00403015"/>
    <w:rsid w:val="004048DD"/>
    <w:rsid w:val="004106F6"/>
    <w:rsid w:val="00410A7F"/>
    <w:rsid w:val="004115F5"/>
    <w:rsid w:val="00412810"/>
    <w:rsid w:val="00421243"/>
    <w:rsid w:val="00423B64"/>
    <w:rsid w:val="00426F07"/>
    <w:rsid w:val="004311BE"/>
    <w:rsid w:val="0043326F"/>
    <w:rsid w:val="004343E1"/>
    <w:rsid w:val="004404E2"/>
    <w:rsid w:val="004407DB"/>
    <w:rsid w:val="00444DFE"/>
    <w:rsid w:val="0044624D"/>
    <w:rsid w:val="004523D3"/>
    <w:rsid w:val="00452579"/>
    <w:rsid w:val="00453BDD"/>
    <w:rsid w:val="004548A5"/>
    <w:rsid w:val="00461340"/>
    <w:rsid w:val="00461AA9"/>
    <w:rsid w:val="00461C6F"/>
    <w:rsid w:val="0046374F"/>
    <w:rsid w:val="00463CAC"/>
    <w:rsid w:val="00465390"/>
    <w:rsid w:val="00465779"/>
    <w:rsid w:val="004665AD"/>
    <w:rsid w:val="004679DA"/>
    <w:rsid w:val="0047046D"/>
    <w:rsid w:val="004738C4"/>
    <w:rsid w:val="00474B20"/>
    <w:rsid w:val="00474B26"/>
    <w:rsid w:val="00480028"/>
    <w:rsid w:val="00482A44"/>
    <w:rsid w:val="00484623"/>
    <w:rsid w:val="00492B86"/>
    <w:rsid w:val="0049388B"/>
    <w:rsid w:val="004953CF"/>
    <w:rsid w:val="004A2BDF"/>
    <w:rsid w:val="004A38D6"/>
    <w:rsid w:val="004A526A"/>
    <w:rsid w:val="004A6282"/>
    <w:rsid w:val="004B0F71"/>
    <w:rsid w:val="004B1890"/>
    <w:rsid w:val="004B5BBB"/>
    <w:rsid w:val="004C044D"/>
    <w:rsid w:val="004C0481"/>
    <w:rsid w:val="004C19B9"/>
    <w:rsid w:val="004C305B"/>
    <w:rsid w:val="004C4387"/>
    <w:rsid w:val="004C4926"/>
    <w:rsid w:val="004C4C6E"/>
    <w:rsid w:val="004D15D5"/>
    <w:rsid w:val="004D2402"/>
    <w:rsid w:val="004D2D06"/>
    <w:rsid w:val="004D3166"/>
    <w:rsid w:val="004D3A50"/>
    <w:rsid w:val="004D5D78"/>
    <w:rsid w:val="004D7471"/>
    <w:rsid w:val="004E01C1"/>
    <w:rsid w:val="004E0BF2"/>
    <w:rsid w:val="004E103E"/>
    <w:rsid w:val="004E1DFB"/>
    <w:rsid w:val="004E2B67"/>
    <w:rsid w:val="004E3D8F"/>
    <w:rsid w:val="004E41B9"/>
    <w:rsid w:val="004E680C"/>
    <w:rsid w:val="004F0C06"/>
    <w:rsid w:val="004F2104"/>
    <w:rsid w:val="004F2D23"/>
    <w:rsid w:val="004F3C64"/>
    <w:rsid w:val="00503CFC"/>
    <w:rsid w:val="005063B5"/>
    <w:rsid w:val="00513592"/>
    <w:rsid w:val="00514DC3"/>
    <w:rsid w:val="00514EC3"/>
    <w:rsid w:val="00516868"/>
    <w:rsid w:val="00520953"/>
    <w:rsid w:val="005329F0"/>
    <w:rsid w:val="00532B67"/>
    <w:rsid w:val="00532F1B"/>
    <w:rsid w:val="005341A1"/>
    <w:rsid w:val="00535AB1"/>
    <w:rsid w:val="00536754"/>
    <w:rsid w:val="005429F2"/>
    <w:rsid w:val="005437FB"/>
    <w:rsid w:val="00545332"/>
    <w:rsid w:val="005476DC"/>
    <w:rsid w:val="00547844"/>
    <w:rsid w:val="00550AF9"/>
    <w:rsid w:val="00550EFC"/>
    <w:rsid w:val="00551418"/>
    <w:rsid w:val="00557C25"/>
    <w:rsid w:val="005605DD"/>
    <w:rsid w:val="005633FF"/>
    <w:rsid w:val="00564293"/>
    <w:rsid w:val="00565894"/>
    <w:rsid w:val="005704FF"/>
    <w:rsid w:val="00573419"/>
    <w:rsid w:val="00573B55"/>
    <w:rsid w:val="00575153"/>
    <w:rsid w:val="00580C54"/>
    <w:rsid w:val="0058364C"/>
    <w:rsid w:val="00584901"/>
    <w:rsid w:val="0058516A"/>
    <w:rsid w:val="005855C1"/>
    <w:rsid w:val="00585D68"/>
    <w:rsid w:val="00590A79"/>
    <w:rsid w:val="00590DD2"/>
    <w:rsid w:val="005925E5"/>
    <w:rsid w:val="00592C32"/>
    <w:rsid w:val="005A09B4"/>
    <w:rsid w:val="005A2C18"/>
    <w:rsid w:val="005A4689"/>
    <w:rsid w:val="005A5DB4"/>
    <w:rsid w:val="005A7A24"/>
    <w:rsid w:val="005A7F6B"/>
    <w:rsid w:val="005B0F15"/>
    <w:rsid w:val="005B358F"/>
    <w:rsid w:val="005B3B59"/>
    <w:rsid w:val="005B5561"/>
    <w:rsid w:val="005B7933"/>
    <w:rsid w:val="005B7A77"/>
    <w:rsid w:val="005B7BF2"/>
    <w:rsid w:val="005C1D89"/>
    <w:rsid w:val="005C2A25"/>
    <w:rsid w:val="005C4775"/>
    <w:rsid w:val="005C4CE8"/>
    <w:rsid w:val="005C50B3"/>
    <w:rsid w:val="005C5202"/>
    <w:rsid w:val="005C6D02"/>
    <w:rsid w:val="005D0128"/>
    <w:rsid w:val="005D1C32"/>
    <w:rsid w:val="005D3186"/>
    <w:rsid w:val="005D4274"/>
    <w:rsid w:val="005D5C59"/>
    <w:rsid w:val="005D6491"/>
    <w:rsid w:val="005D65E4"/>
    <w:rsid w:val="005E2B6F"/>
    <w:rsid w:val="005F0076"/>
    <w:rsid w:val="005F1078"/>
    <w:rsid w:val="005F116C"/>
    <w:rsid w:val="005F2307"/>
    <w:rsid w:val="005F594F"/>
    <w:rsid w:val="00601535"/>
    <w:rsid w:val="006038CA"/>
    <w:rsid w:val="00604088"/>
    <w:rsid w:val="0060737D"/>
    <w:rsid w:val="0060745E"/>
    <w:rsid w:val="00607B2A"/>
    <w:rsid w:val="00616442"/>
    <w:rsid w:val="0061723E"/>
    <w:rsid w:val="006203C6"/>
    <w:rsid w:val="0063159D"/>
    <w:rsid w:val="00631689"/>
    <w:rsid w:val="00632306"/>
    <w:rsid w:val="00641A05"/>
    <w:rsid w:val="00642BFC"/>
    <w:rsid w:val="00642EC7"/>
    <w:rsid w:val="00644D33"/>
    <w:rsid w:val="0064583D"/>
    <w:rsid w:val="0064748D"/>
    <w:rsid w:val="0065153D"/>
    <w:rsid w:val="0065228A"/>
    <w:rsid w:val="006541A0"/>
    <w:rsid w:val="00654D8A"/>
    <w:rsid w:val="006560FB"/>
    <w:rsid w:val="0066053B"/>
    <w:rsid w:val="00662379"/>
    <w:rsid w:val="0066393F"/>
    <w:rsid w:val="00663B4E"/>
    <w:rsid w:val="00663BA4"/>
    <w:rsid w:val="00664D3A"/>
    <w:rsid w:val="006651D7"/>
    <w:rsid w:val="0066526A"/>
    <w:rsid w:val="00665530"/>
    <w:rsid w:val="00665AE0"/>
    <w:rsid w:val="0067104F"/>
    <w:rsid w:val="0067338A"/>
    <w:rsid w:val="00673A5F"/>
    <w:rsid w:val="00673E69"/>
    <w:rsid w:val="006749F0"/>
    <w:rsid w:val="00675D08"/>
    <w:rsid w:val="00677B30"/>
    <w:rsid w:val="00681558"/>
    <w:rsid w:val="00681585"/>
    <w:rsid w:val="00682DAD"/>
    <w:rsid w:val="00683271"/>
    <w:rsid w:val="00683971"/>
    <w:rsid w:val="00683E07"/>
    <w:rsid w:val="0068456A"/>
    <w:rsid w:val="0069084E"/>
    <w:rsid w:val="006908C6"/>
    <w:rsid w:val="00694F00"/>
    <w:rsid w:val="006A245E"/>
    <w:rsid w:val="006A2E77"/>
    <w:rsid w:val="006A341E"/>
    <w:rsid w:val="006A7E9A"/>
    <w:rsid w:val="006B03F1"/>
    <w:rsid w:val="006B2BFE"/>
    <w:rsid w:val="006B2F3D"/>
    <w:rsid w:val="006B30B3"/>
    <w:rsid w:val="006B3394"/>
    <w:rsid w:val="006B4F66"/>
    <w:rsid w:val="006B606E"/>
    <w:rsid w:val="006B7507"/>
    <w:rsid w:val="006B7695"/>
    <w:rsid w:val="006C192D"/>
    <w:rsid w:val="006C4882"/>
    <w:rsid w:val="006C7055"/>
    <w:rsid w:val="006D39A2"/>
    <w:rsid w:val="006D45BC"/>
    <w:rsid w:val="006E2C4E"/>
    <w:rsid w:val="006E4637"/>
    <w:rsid w:val="006E5C1D"/>
    <w:rsid w:val="006E66DE"/>
    <w:rsid w:val="006E78B9"/>
    <w:rsid w:val="006F39A0"/>
    <w:rsid w:val="006F453B"/>
    <w:rsid w:val="006F6464"/>
    <w:rsid w:val="0070018E"/>
    <w:rsid w:val="007039B6"/>
    <w:rsid w:val="00704EC1"/>
    <w:rsid w:val="00705AE1"/>
    <w:rsid w:val="00706574"/>
    <w:rsid w:val="007107A0"/>
    <w:rsid w:val="0071110F"/>
    <w:rsid w:val="00714251"/>
    <w:rsid w:val="007152A5"/>
    <w:rsid w:val="007162CC"/>
    <w:rsid w:val="00720D52"/>
    <w:rsid w:val="00720F74"/>
    <w:rsid w:val="007210C6"/>
    <w:rsid w:val="00721B32"/>
    <w:rsid w:val="00723992"/>
    <w:rsid w:val="00723B25"/>
    <w:rsid w:val="007241C4"/>
    <w:rsid w:val="0072605B"/>
    <w:rsid w:val="00727E0B"/>
    <w:rsid w:val="00731A53"/>
    <w:rsid w:val="00733781"/>
    <w:rsid w:val="00733A9D"/>
    <w:rsid w:val="00734361"/>
    <w:rsid w:val="00734C09"/>
    <w:rsid w:val="00734E72"/>
    <w:rsid w:val="007406E9"/>
    <w:rsid w:val="00741348"/>
    <w:rsid w:val="007421A8"/>
    <w:rsid w:val="00743AD1"/>
    <w:rsid w:val="007451B6"/>
    <w:rsid w:val="0074659C"/>
    <w:rsid w:val="00747714"/>
    <w:rsid w:val="00747CF0"/>
    <w:rsid w:val="00752050"/>
    <w:rsid w:val="00753C0E"/>
    <w:rsid w:val="00754593"/>
    <w:rsid w:val="00755CDB"/>
    <w:rsid w:val="00756014"/>
    <w:rsid w:val="0076008F"/>
    <w:rsid w:val="0076046D"/>
    <w:rsid w:val="007604A3"/>
    <w:rsid w:val="00760EC5"/>
    <w:rsid w:val="00761E48"/>
    <w:rsid w:val="00762487"/>
    <w:rsid w:val="00770D8F"/>
    <w:rsid w:val="00771393"/>
    <w:rsid w:val="0077383E"/>
    <w:rsid w:val="00773CE3"/>
    <w:rsid w:val="00774C30"/>
    <w:rsid w:val="00775006"/>
    <w:rsid w:val="0077573C"/>
    <w:rsid w:val="00776E4F"/>
    <w:rsid w:val="007775BA"/>
    <w:rsid w:val="0078027B"/>
    <w:rsid w:val="00781C33"/>
    <w:rsid w:val="00781E51"/>
    <w:rsid w:val="00781F0A"/>
    <w:rsid w:val="00785FC7"/>
    <w:rsid w:val="00787832"/>
    <w:rsid w:val="007879E5"/>
    <w:rsid w:val="00787EF6"/>
    <w:rsid w:val="00791451"/>
    <w:rsid w:val="0079237F"/>
    <w:rsid w:val="00792796"/>
    <w:rsid w:val="00794F31"/>
    <w:rsid w:val="0079558C"/>
    <w:rsid w:val="00795A5A"/>
    <w:rsid w:val="00796CC5"/>
    <w:rsid w:val="00796E86"/>
    <w:rsid w:val="00797C6D"/>
    <w:rsid w:val="007A1188"/>
    <w:rsid w:val="007A2981"/>
    <w:rsid w:val="007A3E34"/>
    <w:rsid w:val="007A46C2"/>
    <w:rsid w:val="007A6B1F"/>
    <w:rsid w:val="007A6E3E"/>
    <w:rsid w:val="007A7354"/>
    <w:rsid w:val="007B2452"/>
    <w:rsid w:val="007B2FF6"/>
    <w:rsid w:val="007B6A95"/>
    <w:rsid w:val="007B701C"/>
    <w:rsid w:val="007C00DE"/>
    <w:rsid w:val="007C24CB"/>
    <w:rsid w:val="007C339E"/>
    <w:rsid w:val="007C5643"/>
    <w:rsid w:val="007C634B"/>
    <w:rsid w:val="007D03CD"/>
    <w:rsid w:val="007D0CCE"/>
    <w:rsid w:val="007D0EA4"/>
    <w:rsid w:val="007D136D"/>
    <w:rsid w:val="007D2423"/>
    <w:rsid w:val="007D24F5"/>
    <w:rsid w:val="007D2ABD"/>
    <w:rsid w:val="007D4E42"/>
    <w:rsid w:val="007D5654"/>
    <w:rsid w:val="007D5CDE"/>
    <w:rsid w:val="007D5FEE"/>
    <w:rsid w:val="007D7EF6"/>
    <w:rsid w:val="007E086D"/>
    <w:rsid w:val="007E17C2"/>
    <w:rsid w:val="007E5296"/>
    <w:rsid w:val="007E77AE"/>
    <w:rsid w:val="007E7E23"/>
    <w:rsid w:val="007F5CD7"/>
    <w:rsid w:val="00800351"/>
    <w:rsid w:val="00802508"/>
    <w:rsid w:val="0080369F"/>
    <w:rsid w:val="00803E3B"/>
    <w:rsid w:val="0080474A"/>
    <w:rsid w:val="00805B09"/>
    <w:rsid w:val="0080674D"/>
    <w:rsid w:val="00811161"/>
    <w:rsid w:val="008129F8"/>
    <w:rsid w:val="00814174"/>
    <w:rsid w:val="00816114"/>
    <w:rsid w:val="0081648F"/>
    <w:rsid w:val="00820043"/>
    <w:rsid w:val="00821DDF"/>
    <w:rsid w:val="008227AF"/>
    <w:rsid w:val="0082444B"/>
    <w:rsid w:val="00830416"/>
    <w:rsid w:val="00830516"/>
    <w:rsid w:val="00832D7E"/>
    <w:rsid w:val="0083351E"/>
    <w:rsid w:val="00833D35"/>
    <w:rsid w:val="0083467E"/>
    <w:rsid w:val="008371F6"/>
    <w:rsid w:val="00841B5B"/>
    <w:rsid w:val="00842F77"/>
    <w:rsid w:val="00845706"/>
    <w:rsid w:val="00847E91"/>
    <w:rsid w:val="00850DD9"/>
    <w:rsid w:val="00851DE9"/>
    <w:rsid w:val="00852229"/>
    <w:rsid w:val="0085610B"/>
    <w:rsid w:val="00856B2C"/>
    <w:rsid w:val="00860F64"/>
    <w:rsid w:val="00862299"/>
    <w:rsid w:val="00864993"/>
    <w:rsid w:val="00866AEF"/>
    <w:rsid w:val="0086799C"/>
    <w:rsid w:val="00867E2D"/>
    <w:rsid w:val="00874307"/>
    <w:rsid w:val="00876D81"/>
    <w:rsid w:val="00891ADA"/>
    <w:rsid w:val="00891B17"/>
    <w:rsid w:val="00894082"/>
    <w:rsid w:val="008965CF"/>
    <w:rsid w:val="008A044D"/>
    <w:rsid w:val="008A1979"/>
    <w:rsid w:val="008A33FF"/>
    <w:rsid w:val="008A39A0"/>
    <w:rsid w:val="008A50B3"/>
    <w:rsid w:val="008A5A02"/>
    <w:rsid w:val="008A6124"/>
    <w:rsid w:val="008B0E85"/>
    <w:rsid w:val="008B219E"/>
    <w:rsid w:val="008B22DB"/>
    <w:rsid w:val="008B50F9"/>
    <w:rsid w:val="008B5524"/>
    <w:rsid w:val="008C031C"/>
    <w:rsid w:val="008C06B0"/>
    <w:rsid w:val="008C1B5A"/>
    <w:rsid w:val="008C3447"/>
    <w:rsid w:val="008C576C"/>
    <w:rsid w:val="008C63BA"/>
    <w:rsid w:val="008C6751"/>
    <w:rsid w:val="008C7194"/>
    <w:rsid w:val="008C792C"/>
    <w:rsid w:val="008D1699"/>
    <w:rsid w:val="008D1AF7"/>
    <w:rsid w:val="008D2A07"/>
    <w:rsid w:val="008D393D"/>
    <w:rsid w:val="008D5E23"/>
    <w:rsid w:val="008D74D1"/>
    <w:rsid w:val="008E0D11"/>
    <w:rsid w:val="008E1073"/>
    <w:rsid w:val="008E1CE7"/>
    <w:rsid w:val="008E363A"/>
    <w:rsid w:val="008E3C61"/>
    <w:rsid w:val="008E4561"/>
    <w:rsid w:val="008E6D92"/>
    <w:rsid w:val="008F4499"/>
    <w:rsid w:val="008F4D80"/>
    <w:rsid w:val="008F504D"/>
    <w:rsid w:val="008F630F"/>
    <w:rsid w:val="00900B34"/>
    <w:rsid w:val="00900EBA"/>
    <w:rsid w:val="00905116"/>
    <w:rsid w:val="00906EC6"/>
    <w:rsid w:val="00907584"/>
    <w:rsid w:val="009128C7"/>
    <w:rsid w:val="009131AE"/>
    <w:rsid w:val="0091335E"/>
    <w:rsid w:val="0091531A"/>
    <w:rsid w:val="00916A55"/>
    <w:rsid w:val="00916D1B"/>
    <w:rsid w:val="0092155D"/>
    <w:rsid w:val="00922CCF"/>
    <w:rsid w:val="00923C50"/>
    <w:rsid w:val="0092564F"/>
    <w:rsid w:val="00925875"/>
    <w:rsid w:val="009267D9"/>
    <w:rsid w:val="00927856"/>
    <w:rsid w:val="009346D6"/>
    <w:rsid w:val="00935316"/>
    <w:rsid w:val="00935905"/>
    <w:rsid w:val="0093746B"/>
    <w:rsid w:val="00943226"/>
    <w:rsid w:val="00943654"/>
    <w:rsid w:val="009448DE"/>
    <w:rsid w:val="0094655F"/>
    <w:rsid w:val="009509D3"/>
    <w:rsid w:val="009510EC"/>
    <w:rsid w:val="00953C8A"/>
    <w:rsid w:val="00953FDE"/>
    <w:rsid w:val="009561C7"/>
    <w:rsid w:val="009563CA"/>
    <w:rsid w:val="00956594"/>
    <w:rsid w:val="009602EF"/>
    <w:rsid w:val="00961823"/>
    <w:rsid w:val="00963224"/>
    <w:rsid w:val="00963AFB"/>
    <w:rsid w:val="009648D7"/>
    <w:rsid w:val="00966D25"/>
    <w:rsid w:val="009707D3"/>
    <w:rsid w:val="00970888"/>
    <w:rsid w:val="009713FE"/>
    <w:rsid w:val="00971652"/>
    <w:rsid w:val="00972418"/>
    <w:rsid w:val="00977A6C"/>
    <w:rsid w:val="0098031F"/>
    <w:rsid w:val="00980B62"/>
    <w:rsid w:val="00982D22"/>
    <w:rsid w:val="00984F1C"/>
    <w:rsid w:val="009850AB"/>
    <w:rsid w:val="009869FE"/>
    <w:rsid w:val="00987F5D"/>
    <w:rsid w:val="00990B9D"/>
    <w:rsid w:val="00992C80"/>
    <w:rsid w:val="0099307E"/>
    <w:rsid w:val="00993BB7"/>
    <w:rsid w:val="00995D4A"/>
    <w:rsid w:val="00997A42"/>
    <w:rsid w:val="009A080A"/>
    <w:rsid w:val="009A1016"/>
    <w:rsid w:val="009A56B1"/>
    <w:rsid w:val="009A66B4"/>
    <w:rsid w:val="009A6757"/>
    <w:rsid w:val="009A74FC"/>
    <w:rsid w:val="009B17AE"/>
    <w:rsid w:val="009B3724"/>
    <w:rsid w:val="009B5189"/>
    <w:rsid w:val="009B57B4"/>
    <w:rsid w:val="009C3E63"/>
    <w:rsid w:val="009C527A"/>
    <w:rsid w:val="009D0470"/>
    <w:rsid w:val="009D2A57"/>
    <w:rsid w:val="009D325C"/>
    <w:rsid w:val="009D37A2"/>
    <w:rsid w:val="009D3822"/>
    <w:rsid w:val="009D4BD2"/>
    <w:rsid w:val="009D5587"/>
    <w:rsid w:val="009E028B"/>
    <w:rsid w:val="009E16B0"/>
    <w:rsid w:val="009E1E7A"/>
    <w:rsid w:val="009E2F4C"/>
    <w:rsid w:val="009E360E"/>
    <w:rsid w:val="009E49C4"/>
    <w:rsid w:val="009E4C2A"/>
    <w:rsid w:val="009E4CE1"/>
    <w:rsid w:val="009E553E"/>
    <w:rsid w:val="009E6372"/>
    <w:rsid w:val="009E69EB"/>
    <w:rsid w:val="009E7668"/>
    <w:rsid w:val="009F06B7"/>
    <w:rsid w:val="009F1B1F"/>
    <w:rsid w:val="009F2F43"/>
    <w:rsid w:val="009F416E"/>
    <w:rsid w:val="00A04373"/>
    <w:rsid w:val="00A1009E"/>
    <w:rsid w:val="00A10FF4"/>
    <w:rsid w:val="00A1326E"/>
    <w:rsid w:val="00A16001"/>
    <w:rsid w:val="00A214D8"/>
    <w:rsid w:val="00A22112"/>
    <w:rsid w:val="00A237B8"/>
    <w:rsid w:val="00A2413C"/>
    <w:rsid w:val="00A26A2F"/>
    <w:rsid w:val="00A2794E"/>
    <w:rsid w:val="00A30510"/>
    <w:rsid w:val="00A31E49"/>
    <w:rsid w:val="00A31FFB"/>
    <w:rsid w:val="00A368F8"/>
    <w:rsid w:val="00A36907"/>
    <w:rsid w:val="00A407E7"/>
    <w:rsid w:val="00A415BD"/>
    <w:rsid w:val="00A4283F"/>
    <w:rsid w:val="00A43053"/>
    <w:rsid w:val="00A44277"/>
    <w:rsid w:val="00A44434"/>
    <w:rsid w:val="00A445B9"/>
    <w:rsid w:val="00A5223C"/>
    <w:rsid w:val="00A5307C"/>
    <w:rsid w:val="00A5326B"/>
    <w:rsid w:val="00A54E60"/>
    <w:rsid w:val="00A631DB"/>
    <w:rsid w:val="00A6686C"/>
    <w:rsid w:val="00A66A69"/>
    <w:rsid w:val="00A66F57"/>
    <w:rsid w:val="00A710F6"/>
    <w:rsid w:val="00A710FF"/>
    <w:rsid w:val="00A72985"/>
    <w:rsid w:val="00A81A1F"/>
    <w:rsid w:val="00A83201"/>
    <w:rsid w:val="00A85CA6"/>
    <w:rsid w:val="00A85D25"/>
    <w:rsid w:val="00A94D9F"/>
    <w:rsid w:val="00A95C70"/>
    <w:rsid w:val="00A95CB7"/>
    <w:rsid w:val="00AA0AF7"/>
    <w:rsid w:val="00AA0E9D"/>
    <w:rsid w:val="00AA214D"/>
    <w:rsid w:val="00AA5D29"/>
    <w:rsid w:val="00AA5FD7"/>
    <w:rsid w:val="00AB177E"/>
    <w:rsid w:val="00AB38DD"/>
    <w:rsid w:val="00AB6084"/>
    <w:rsid w:val="00AC040F"/>
    <w:rsid w:val="00AC3B98"/>
    <w:rsid w:val="00AC6D7F"/>
    <w:rsid w:val="00AC7272"/>
    <w:rsid w:val="00AD066F"/>
    <w:rsid w:val="00AD0A18"/>
    <w:rsid w:val="00AD309A"/>
    <w:rsid w:val="00AD30CE"/>
    <w:rsid w:val="00AD67AF"/>
    <w:rsid w:val="00AD6AD6"/>
    <w:rsid w:val="00AE045F"/>
    <w:rsid w:val="00AE1C2A"/>
    <w:rsid w:val="00AE20C6"/>
    <w:rsid w:val="00AE2415"/>
    <w:rsid w:val="00AE2B79"/>
    <w:rsid w:val="00AE3F00"/>
    <w:rsid w:val="00AE5C8A"/>
    <w:rsid w:val="00AE5F5D"/>
    <w:rsid w:val="00AE654B"/>
    <w:rsid w:val="00AE6B75"/>
    <w:rsid w:val="00AE7F32"/>
    <w:rsid w:val="00AF02E8"/>
    <w:rsid w:val="00AF1607"/>
    <w:rsid w:val="00AF1753"/>
    <w:rsid w:val="00AF3396"/>
    <w:rsid w:val="00AF4259"/>
    <w:rsid w:val="00AF47FF"/>
    <w:rsid w:val="00AF5593"/>
    <w:rsid w:val="00AF75EA"/>
    <w:rsid w:val="00B00F01"/>
    <w:rsid w:val="00B03138"/>
    <w:rsid w:val="00B04CBD"/>
    <w:rsid w:val="00B055F9"/>
    <w:rsid w:val="00B058F9"/>
    <w:rsid w:val="00B072EE"/>
    <w:rsid w:val="00B1124B"/>
    <w:rsid w:val="00B14CC0"/>
    <w:rsid w:val="00B15160"/>
    <w:rsid w:val="00B15DCA"/>
    <w:rsid w:val="00B202EE"/>
    <w:rsid w:val="00B216B0"/>
    <w:rsid w:val="00B21FB8"/>
    <w:rsid w:val="00B23300"/>
    <w:rsid w:val="00B233A9"/>
    <w:rsid w:val="00B2543B"/>
    <w:rsid w:val="00B26D31"/>
    <w:rsid w:val="00B26E65"/>
    <w:rsid w:val="00B318B8"/>
    <w:rsid w:val="00B3319A"/>
    <w:rsid w:val="00B33D40"/>
    <w:rsid w:val="00B35783"/>
    <w:rsid w:val="00B358D1"/>
    <w:rsid w:val="00B36118"/>
    <w:rsid w:val="00B3629C"/>
    <w:rsid w:val="00B3707A"/>
    <w:rsid w:val="00B4352F"/>
    <w:rsid w:val="00B43F2B"/>
    <w:rsid w:val="00B44ECB"/>
    <w:rsid w:val="00B47D72"/>
    <w:rsid w:val="00B51058"/>
    <w:rsid w:val="00B51A09"/>
    <w:rsid w:val="00B53531"/>
    <w:rsid w:val="00B55972"/>
    <w:rsid w:val="00B55D6F"/>
    <w:rsid w:val="00B579FB"/>
    <w:rsid w:val="00B62A16"/>
    <w:rsid w:val="00B67F26"/>
    <w:rsid w:val="00B75401"/>
    <w:rsid w:val="00B760D1"/>
    <w:rsid w:val="00B77AF5"/>
    <w:rsid w:val="00B82844"/>
    <w:rsid w:val="00B83329"/>
    <w:rsid w:val="00B855FC"/>
    <w:rsid w:val="00B865F5"/>
    <w:rsid w:val="00B905A7"/>
    <w:rsid w:val="00B90D15"/>
    <w:rsid w:val="00B91AFF"/>
    <w:rsid w:val="00B92170"/>
    <w:rsid w:val="00B92627"/>
    <w:rsid w:val="00B9620B"/>
    <w:rsid w:val="00B96559"/>
    <w:rsid w:val="00B9690D"/>
    <w:rsid w:val="00B97F54"/>
    <w:rsid w:val="00BA03DF"/>
    <w:rsid w:val="00BA0836"/>
    <w:rsid w:val="00BA13AA"/>
    <w:rsid w:val="00BA3185"/>
    <w:rsid w:val="00BA4559"/>
    <w:rsid w:val="00BA5FE2"/>
    <w:rsid w:val="00BB2E60"/>
    <w:rsid w:val="00BB3CB7"/>
    <w:rsid w:val="00BB4D40"/>
    <w:rsid w:val="00BB706A"/>
    <w:rsid w:val="00BC0FB1"/>
    <w:rsid w:val="00BC12E7"/>
    <w:rsid w:val="00BC13EF"/>
    <w:rsid w:val="00BC2990"/>
    <w:rsid w:val="00BC3512"/>
    <w:rsid w:val="00BC39F5"/>
    <w:rsid w:val="00BC4F54"/>
    <w:rsid w:val="00BC696C"/>
    <w:rsid w:val="00BD1F04"/>
    <w:rsid w:val="00BD470D"/>
    <w:rsid w:val="00BD48CD"/>
    <w:rsid w:val="00BD7EC1"/>
    <w:rsid w:val="00BE19AA"/>
    <w:rsid w:val="00BE208F"/>
    <w:rsid w:val="00BE4A7F"/>
    <w:rsid w:val="00BE6483"/>
    <w:rsid w:val="00BF385B"/>
    <w:rsid w:val="00BF40D9"/>
    <w:rsid w:val="00C00113"/>
    <w:rsid w:val="00C00AB2"/>
    <w:rsid w:val="00C00FB0"/>
    <w:rsid w:val="00C017F2"/>
    <w:rsid w:val="00C05124"/>
    <w:rsid w:val="00C05A10"/>
    <w:rsid w:val="00C05B42"/>
    <w:rsid w:val="00C072EF"/>
    <w:rsid w:val="00C1124B"/>
    <w:rsid w:val="00C11795"/>
    <w:rsid w:val="00C124CC"/>
    <w:rsid w:val="00C13BB6"/>
    <w:rsid w:val="00C13D6F"/>
    <w:rsid w:val="00C1671B"/>
    <w:rsid w:val="00C16F4A"/>
    <w:rsid w:val="00C17196"/>
    <w:rsid w:val="00C171C7"/>
    <w:rsid w:val="00C20E8B"/>
    <w:rsid w:val="00C26DC7"/>
    <w:rsid w:val="00C27158"/>
    <w:rsid w:val="00C30F26"/>
    <w:rsid w:val="00C31294"/>
    <w:rsid w:val="00C32D82"/>
    <w:rsid w:val="00C339F4"/>
    <w:rsid w:val="00C34C42"/>
    <w:rsid w:val="00C353C9"/>
    <w:rsid w:val="00C35459"/>
    <w:rsid w:val="00C36285"/>
    <w:rsid w:val="00C40878"/>
    <w:rsid w:val="00C414B8"/>
    <w:rsid w:val="00C44AF7"/>
    <w:rsid w:val="00C44EF4"/>
    <w:rsid w:val="00C4562C"/>
    <w:rsid w:val="00C466C0"/>
    <w:rsid w:val="00C50385"/>
    <w:rsid w:val="00C526ED"/>
    <w:rsid w:val="00C53A2A"/>
    <w:rsid w:val="00C54C10"/>
    <w:rsid w:val="00C5557E"/>
    <w:rsid w:val="00C5680C"/>
    <w:rsid w:val="00C56813"/>
    <w:rsid w:val="00C616A4"/>
    <w:rsid w:val="00C61F33"/>
    <w:rsid w:val="00C6267A"/>
    <w:rsid w:val="00C6277C"/>
    <w:rsid w:val="00C63CDF"/>
    <w:rsid w:val="00C6529E"/>
    <w:rsid w:val="00C65811"/>
    <w:rsid w:val="00C66E03"/>
    <w:rsid w:val="00C70C06"/>
    <w:rsid w:val="00C711CC"/>
    <w:rsid w:val="00C743F4"/>
    <w:rsid w:val="00C74850"/>
    <w:rsid w:val="00C80004"/>
    <w:rsid w:val="00C8113A"/>
    <w:rsid w:val="00C824A8"/>
    <w:rsid w:val="00C8428B"/>
    <w:rsid w:val="00C86070"/>
    <w:rsid w:val="00C8634F"/>
    <w:rsid w:val="00C90D55"/>
    <w:rsid w:val="00C9169A"/>
    <w:rsid w:val="00C93833"/>
    <w:rsid w:val="00C93EDA"/>
    <w:rsid w:val="00C9437E"/>
    <w:rsid w:val="00C94C63"/>
    <w:rsid w:val="00C95ABE"/>
    <w:rsid w:val="00C95EA8"/>
    <w:rsid w:val="00C97233"/>
    <w:rsid w:val="00CA20AE"/>
    <w:rsid w:val="00CA32C3"/>
    <w:rsid w:val="00CA4081"/>
    <w:rsid w:val="00CA4A16"/>
    <w:rsid w:val="00CA4EC7"/>
    <w:rsid w:val="00CB1389"/>
    <w:rsid w:val="00CB21D2"/>
    <w:rsid w:val="00CB22E9"/>
    <w:rsid w:val="00CB4784"/>
    <w:rsid w:val="00CB49E1"/>
    <w:rsid w:val="00CB76A5"/>
    <w:rsid w:val="00CC05F9"/>
    <w:rsid w:val="00CC1CB8"/>
    <w:rsid w:val="00CC1F5B"/>
    <w:rsid w:val="00CC2A1A"/>
    <w:rsid w:val="00CC50B5"/>
    <w:rsid w:val="00CC52CC"/>
    <w:rsid w:val="00CC66E5"/>
    <w:rsid w:val="00CC7AF1"/>
    <w:rsid w:val="00CD37FB"/>
    <w:rsid w:val="00CD4196"/>
    <w:rsid w:val="00CD5E78"/>
    <w:rsid w:val="00CD75C8"/>
    <w:rsid w:val="00CD791B"/>
    <w:rsid w:val="00CE0225"/>
    <w:rsid w:val="00CE18A3"/>
    <w:rsid w:val="00CE2275"/>
    <w:rsid w:val="00CE2D5E"/>
    <w:rsid w:val="00CE39D2"/>
    <w:rsid w:val="00CE480D"/>
    <w:rsid w:val="00CE4C85"/>
    <w:rsid w:val="00CE5955"/>
    <w:rsid w:val="00CF254E"/>
    <w:rsid w:val="00CF3A37"/>
    <w:rsid w:val="00CF407D"/>
    <w:rsid w:val="00CF4BBA"/>
    <w:rsid w:val="00CF6E83"/>
    <w:rsid w:val="00CF72B8"/>
    <w:rsid w:val="00CF7605"/>
    <w:rsid w:val="00CF77DE"/>
    <w:rsid w:val="00D0046A"/>
    <w:rsid w:val="00D01B27"/>
    <w:rsid w:val="00D03081"/>
    <w:rsid w:val="00D05929"/>
    <w:rsid w:val="00D068D8"/>
    <w:rsid w:val="00D06C64"/>
    <w:rsid w:val="00D1045C"/>
    <w:rsid w:val="00D11000"/>
    <w:rsid w:val="00D12B2F"/>
    <w:rsid w:val="00D138E8"/>
    <w:rsid w:val="00D14C18"/>
    <w:rsid w:val="00D15BE2"/>
    <w:rsid w:val="00D1600C"/>
    <w:rsid w:val="00D16851"/>
    <w:rsid w:val="00D221AF"/>
    <w:rsid w:val="00D23346"/>
    <w:rsid w:val="00D235CF"/>
    <w:rsid w:val="00D237B6"/>
    <w:rsid w:val="00D23F24"/>
    <w:rsid w:val="00D25903"/>
    <w:rsid w:val="00D25E46"/>
    <w:rsid w:val="00D26E6C"/>
    <w:rsid w:val="00D31D71"/>
    <w:rsid w:val="00D31FDD"/>
    <w:rsid w:val="00D32C5E"/>
    <w:rsid w:val="00D33161"/>
    <w:rsid w:val="00D358CA"/>
    <w:rsid w:val="00D37040"/>
    <w:rsid w:val="00D37962"/>
    <w:rsid w:val="00D4562A"/>
    <w:rsid w:val="00D45DF8"/>
    <w:rsid w:val="00D47288"/>
    <w:rsid w:val="00D50509"/>
    <w:rsid w:val="00D51519"/>
    <w:rsid w:val="00D526A6"/>
    <w:rsid w:val="00D537BD"/>
    <w:rsid w:val="00D538BE"/>
    <w:rsid w:val="00D54CCF"/>
    <w:rsid w:val="00D554F2"/>
    <w:rsid w:val="00D57412"/>
    <w:rsid w:val="00D61026"/>
    <w:rsid w:val="00D62CD6"/>
    <w:rsid w:val="00D644E1"/>
    <w:rsid w:val="00D657C4"/>
    <w:rsid w:val="00D70A98"/>
    <w:rsid w:val="00D732E3"/>
    <w:rsid w:val="00D75786"/>
    <w:rsid w:val="00D75976"/>
    <w:rsid w:val="00D770FF"/>
    <w:rsid w:val="00D80D72"/>
    <w:rsid w:val="00D82B35"/>
    <w:rsid w:val="00D84853"/>
    <w:rsid w:val="00D84BA4"/>
    <w:rsid w:val="00D85A65"/>
    <w:rsid w:val="00D87939"/>
    <w:rsid w:val="00D90AEA"/>
    <w:rsid w:val="00D92AE7"/>
    <w:rsid w:val="00DA1686"/>
    <w:rsid w:val="00DA487E"/>
    <w:rsid w:val="00DA662D"/>
    <w:rsid w:val="00DA68F3"/>
    <w:rsid w:val="00DB22D6"/>
    <w:rsid w:val="00DB340E"/>
    <w:rsid w:val="00DB4E2C"/>
    <w:rsid w:val="00DB7073"/>
    <w:rsid w:val="00DC03ED"/>
    <w:rsid w:val="00DC3248"/>
    <w:rsid w:val="00DC3A26"/>
    <w:rsid w:val="00DC4227"/>
    <w:rsid w:val="00DC58D7"/>
    <w:rsid w:val="00DC59D8"/>
    <w:rsid w:val="00DC697E"/>
    <w:rsid w:val="00DD0388"/>
    <w:rsid w:val="00DD1A48"/>
    <w:rsid w:val="00DD30AB"/>
    <w:rsid w:val="00DD6423"/>
    <w:rsid w:val="00DE5814"/>
    <w:rsid w:val="00DE58A3"/>
    <w:rsid w:val="00DE66AF"/>
    <w:rsid w:val="00DF1BAE"/>
    <w:rsid w:val="00DF502C"/>
    <w:rsid w:val="00DF5D93"/>
    <w:rsid w:val="00DF7661"/>
    <w:rsid w:val="00E01A81"/>
    <w:rsid w:val="00E01F0F"/>
    <w:rsid w:val="00E03FBC"/>
    <w:rsid w:val="00E05630"/>
    <w:rsid w:val="00E063BF"/>
    <w:rsid w:val="00E07FE1"/>
    <w:rsid w:val="00E106BB"/>
    <w:rsid w:val="00E110D8"/>
    <w:rsid w:val="00E118B4"/>
    <w:rsid w:val="00E14CB0"/>
    <w:rsid w:val="00E14FDF"/>
    <w:rsid w:val="00E1509F"/>
    <w:rsid w:val="00E202A6"/>
    <w:rsid w:val="00E21F27"/>
    <w:rsid w:val="00E231D0"/>
    <w:rsid w:val="00E2354C"/>
    <w:rsid w:val="00E23CB8"/>
    <w:rsid w:val="00E255DE"/>
    <w:rsid w:val="00E25BE7"/>
    <w:rsid w:val="00E27440"/>
    <w:rsid w:val="00E3163D"/>
    <w:rsid w:val="00E336D6"/>
    <w:rsid w:val="00E346DA"/>
    <w:rsid w:val="00E34FEF"/>
    <w:rsid w:val="00E35BE5"/>
    <w:rsid w:val="00E41358"/>
    <w:rsid w:val="00E42237"/>
    <w:rsid w:val="00E422D3"/>
    <w:rsid w:val="00E435B6"/>
    <w:rsid w:val="00E43854"/>
    <w:rsid w:val="00E43CFD"/>
    <w:rsid w:val="00E45AA1"/>
    <w:rsid w:val="00E47163"/>
    <w:rsid w:val="00E50E58"/>
    <w:rsid w:val="00E52173"/>
    <w:rsid w:val="00E52CE1"/>
    <w:rsid w:val="00E52DC3"/>
    <w:rsid w:val="00E539DC"/>
    <w:rsid w:val="00E54C06"/>
    <w:rsid w:val="00E54DC6"/>
    <w:rsid w:val="00E54ED9"/>
    <w:rsid w:val="00E5536D"/>
    <w:rsid w:val="00E56F5D"/>
    <w:rsid w:val="00E57BAC"/>
    <w:rsid w:val="00E60389"/>
    <w:rsid w:val="00E60C8C"/>
    <w:rsid w:val="00E6125B"/>
    <w:rsid w:val="00E61E8A"/>
    <w:rsid w:val="00E64A24"/>
    <w:rsid w:val="00E64AF5"/>
    <w:rsid w:val="00E665AE"/>
    <w:rsid w:val="00E70CF7"/>
    <w:rsid w:val="00E72B16"/>
    <w:rsid w:val="00E7484C"/>
    <w:rsid w:val="00E7579E"/>
    <w:rsid w:val="00E772EA"/>
    <w:rsid w:val="00E77EF5"/>
    <w:rsid w:val="00E80BE3"/>
    <w:rsid w:val="00E80E16"/>
    <w:rsid w:val="00E85924"/>
    <w:rsid w:val="00E8740F"/>
    <w:rsid w:val="00E87B07"/>
    <w:rsid w:val="00E91D19"/>
    <w:rsid w:val="00E93A5A"/>
    <w:rsid w:val="00E94ED1"/>
    <w:rsid w:val="00E95BDB"/>
    <w:rsid w:val="00E9643A"/>
    <w:rsid w:val="00E970BC"/>
    <w:rsid w:val="00EA2900"/>
    <w:rsid w:val="00EA4B3F"/>
    <w:rsid w:val="00EA58BC"/>
    <w:rsid w:val="00EA65C4"/>
    <w:rsid w:val="00EA6A15"/>
    <w:rsid w:val="00EA7C11"/>
    <w:rsid w:val="00EB2C6B"/>
    <w:rsid w:val="00EB6A95"/>
    <w:rsid w:val="00EC1676"/>
    <w:rsid w:val="00EC2AE8"/>
    <w:rsid w:val="00EC4C55"/>
    <w:rsid w:val="00EC6DAD"/>
    <w:rsid w:val="00EC7373"/>
    <w:rsid w:val="00EC7532"/>
    <w:rsid w:val="00EC7A73"/>
    <w:rsid w:val="00ED09A6"/>
    <w:rsid w:val="00ED1FBB"/>
    <w:rsid w:val="00ED43E3"/>
    <w:rsid w:val="00ED582C"/>
    <w:rsid w:val="00ED7841"/>
    <w:rsid w:val="00EE326D"/>
    <w:rsid w:val="00EF3E64"/>
    <w:rsid w:val="00F01732"/>
    <w:rsid w:val="00F036D5"/>
    <w:rsid w:val="00F05039"/>
    <w:rsid w:val="00F06A6B"/>
    <w:rsid w:val="00F06B99"/>
    <w:rsid w:val="00F10144"/>
    <w:rsid w:val="00F10399"/>
    <w:rsid w:val="00F12ADD"/>
    <w:rsid w:val="00F1498D"/>
    <w:rsid w:val="00F16160"/>
    <w:rsid w:val="00F1638F"/>
    <w:rsid w:val="00F17E1B"/>
    <w:rsid w:val="00F20A96"/>
    <w:rsid w:val="00F23F4C"/>
    <w:rsid w:val="00F24130"/>
    <w:rsid w:val="00F248F4"/>
    <w:rsid w:val="00F26ACB"/>
    <w:rsid w:val="00F26B0C"/>
    <w:rsid w:val="00F27618"/>
    <w:rsid w:val="00F2773C"/>
    <w:rsid w:val="00F31158"/>
    <w:rsid w:val="00F32059"/>
    <w:rsid w:val="00F34936"/>
    <w:rsid w:val="00F35BA5"/>
    <w:rsid w:val="00F407B0"/>
    <w:rsid w:val="00F4091A"/>
    <w:rsid w:val="00F42B5C"/>
    <w:rsid w:val="00F44BD4"/>
    <w:rsid w:val="00F45162"/>
    <w:rsid w:val="00F45CE0"/>
    <w:rsid w:val="00F45DE8"/>
    <w:rsid w:val="00F569BC"/>
    <w:rsid w:val="00F60094"/>
    <w:rsid w:val="00F62E93"/>
    <w:rsid w:val="00F657CE"/>
    <w:rsid w:val="00F66B6D"/>
    <w:rsid w:val="00F66D24"/>
    <w:rsid w:val="00F71309"/>
    <w:rsid w:val="00F71F30"/>
    <w:rsid w:val="00F73776"/>
    <w:rsid w:val="00F75025"/>
    <w:rsid w:val="00F7508B"/>
    <w:rsid w:val="00F75347"/>
    <w:rsid w:val="00F761BF"/>
    <w:rsid w:val="00F77123"/>
    <w:rsid w:val="00F805D9"/>
    <w:rsid w:val="00F85B70"/>
    <w:rsid w:val="00F86C21"/>
    <w:rsid w:val="00F871A5"/>
    <w:rsid w:val="00F90475"/>
    <w:rsid w:val="00F90603"/>
    <w:rsid w:val="00F928CC"/>
    <w:rsid w:val="00F93D93"/>
    <w:rsid w:val="00F94A5C"/>
    <w:rsid w:val="00F95F9E"/>
    <w:rsid w:val="00F96C0B"/>
    <w:rsid w:val="00FA13F8"/>
    <w:rsid w:val="00FA1E9B"/>
    <w:rsid w:val="00FA26CB"/>
    <w:rsid w:val="00FA3504"/>
    <w:rsid w:val="00FA39C6"/>
    <w:rsid w:val="00FB03FC"/>
    <w:rsid w:val="00FB4BD2"/>
    <w:rsid w:val="00FB5E92"/>
    <w:rsid w:val="00FC103D"/>
    <w:rsid w:val="00FC1EFC"/>
    <w:rsid w:val="00FC32DE"/>
    <w:rsid w:val="00FC4204"/>
    <w:rsid w:val="00FC6610"/>
    <w:rsid w:val="00FC75E8"/>
    <w:rsid w:val="00FC795C"/>
    <w:rsid w:val="00FD163D"/>
    <w:rsid w:val="00FD1832"/>
    <w:rsid w:val="00FD4C32"/>
    <w:rsid w:val="00FD6B14"/>
    <w:rsid w:val="00FD6DF9"/>
    <w:rsid w:val="00FD7759"/>
    <w:rsid w:val="00FE07CF"/>
    <w:rsid w:val="00FE102A"/>
    <w:rsid w:val="00FE2128"/>
    <w:rsid w:val="00FE2645"/>
    <w:rsid w:val="00FE4A62"/>
    <w:rsid w:val="00FE7E78"/>
    <w:rsid w:val="00FF1A8F"/>
    <w:rsid w:val="00FF65E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4CB"/>
    <w:rPr>
      <w:sz w:val="24"/>
      <w:szCs w:val="24"/>
      <w:lang w:val="en-US" w:eastAsia="en-US"/>
    </w:rPr>
  </w:style>
  <w:style w:type="paragraph" w:styleId="Titre1">
    <w:name w:val="heading 1"/>
    <w:basedOn w:val="Normal"/>
    <w:next w:val="Normal"/>
    <w:link w:val="Titre1Car"/>
    <w:qFormat/>
    <w:rsid w:val="007C24C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879E5"/>
    <w:pPr>
      <w:tabs>
        <w:tab w:val="center" w:pos="4320"/>
        <w:tab w:val="right" w:pos="8640"/>
      </w:tabs>
    </w:pPr>
  </w:style>
  <w:style w:type="paragraph" w:styleId="Pieddepage">
    <w:name w:val="footer"/>
    <w:basedOn w:val="Normal"/>
    <w:rsid w:val="007879E5"/>
    <w:pPr>
      <w:tabs>
        <w:tab w:val="center" w:pos="4320"/>
        <w:tab w:val="right" w:pos="8640"/>
      </w:tabs>
    </w:pPr>
  </w:style>
  <w:style w:type="paragraph" w:styleId="PrformatHTML">
    <w:name w:val="HTML Preformatted"/>
    <w:basedOn w:val="Normal"/>
    <w:rsid w:val="0067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ja-JP"/>
    </w:rPr>
  </w:style>
  <w:style w:type="character" w:customStyle="1" w:styleId="apple-converted-space">
    <w:name w:val="apple-converted-space"/>
    <w:basedOn w:val="Policepardfaut"/>
    <w:rsid w:val="00673E69"/>
  </w:style>
  <w:style w:type="paragraph" w:styleId="Textedebulles">
    <w:name w:val="Balloon Text"/>
    <w:basedOn w:val="Normal"/>
    <w:semiHidden/>
    <w:rsid w:val="00D12B2F"/>
    <w:rPr>
      <w:rFonts w:ascii="Tahoma" w:hAnsi="Tahoma" w:cs="Tahoma"/>
      <w:sz w:val="16"/>
      <w:szCs w:val="16"/>
    </w:rPr>
  </w:style>
  <w:style w:type="character" w:customStyle="1" w:styleId="Titre1Car">
    <w:name w:val="Titre 1 Car"/>
    <w:basedOn w:val="Policepardfaut"/>
    <w:link w:val="Titre1"/>
    <w:rsid w:val="007C24CB"/>
    <w:rPr>
      <w:rFonts w:ascii="Arial" w:hAnsi="Arial" w:cs="Arial"/>
      <w:b/>
      <w:bCs/>
      <w:kern w:val="32"/>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DSEST     RENCONTRES SCIENTIFIQUES</vt:lpstr>
    </vt:vector>
  </TitlesOfParts>
  <Company>Université de Montréal</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DSEST     RENCONTRES SCIENTIFIQUES</dc:title>
  <dc:subject/>
  <dc:creator>DefaultUserUdeM</dc:creator>
  <cp:keywords/>
  <dc:description/>
  <cp:lastModifiedBy>Vinet Dannielle</cp:lastModifiedBy>
  <cp:revision>3</cp:revision>
  <cp:lastPrinted>2010-05-07T14:24:00Z</cp:lastPrinted>
  <dcterms:created xsi:type="dcterms:W3CDTF">2010-09-13T15:20:00Z</dcterms:created>
  <dcterms:modified xsi:type="dcterms:W3CDTF">2010-09-13T15:26:00Z</dcterms:modified>
</cp:coreProperties>
</file>